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A52" w:rsidRPr="00882A8E" w:rsidRDefault="00173B71" w:rsidP="007D1C59">
      <w:pPr>
        <w:spacing w:after="0"/>
        <w:jc w:val="center"/>
        <w:rPr>
          <w:rFonts w:ascii="Sylfaen" w:hAnsi="Sylfaen" w:cs="Sylfaen"/>
          <w:b/>
          <w:lang w:val="ka-GE"/>
        </w:rPr>
      </w:pPr>
      <w:bookmarkStart w:id="0" w:name="_GoBack"/>
      <w:bookmarkEnd w:id="0"/>
      <w:r w:rsidRPr="00882A8E">
        <w:rPr>
          <w:rFonts w:ascii="Sylfaen" w:hAnsi="Sylfaen" w:cs="Sylfaen"/>
          <w:b/>
          <w:lang w:val="ka-GE"/>
        </w:rPr>
        <w:t>„</w:t>
      </w:r>
      <w:r w:rsidRPr="00882A8E">
        <w:rPr>
          <w:rFonts w:ascii="Sylfaen" w:hAnsi="Sylfaen" w:cs="Sylfaen"/>
          <w:b/>
        </w:rPr>
        <w:t>საქართველოს</w:t>
      </w:r>
      <w:r w:rsidRPr="00882A8E">
        <w:rPr>
          <w:rFonts w:ascii="Sylfaen" w:hAnsi="Sylfaen"/>
          <w:b/>
        </w:rPr>
        <w:t xml:space="preserve"> </w:t>
      </w:r>
      <w:r w:rsidRPr="00882A8E">
        <w:rPr>
          <w:rFonts w:ascii="Sylfaen" w:hAnsi="Sylfaen" w:cs="Sylfaen"/>
          <w:b/>
        </w:rPr>
        <w:t>ოკუპირებული</w:t>
      </w:r>
      <w:r w:rsidRPr="00882A8E">
        <w:rPr>
          <w:rFonts w:ascii="Sylfaen" w:hAnsi="Sylfaen"/>
          <w:b/>
        </w:rPr>
        <w:t xml:space="preserve"> </w:t>
      </w:r>
      <w:r w:rsidRPr="00882A8E">
        <w:rPr>
          <w:rFonts w:ascii="Sylfaen" w:hAnsi="Sylfaen" w:cs="Sylfaen"/>
          <w:b/>
        </w:rPr>
        <w:t>ტერიტორიებიდან</w:t>
      </w:r>
      <w:r w:rsidRPr="00882A8E">
        <w:rPr>
          <w:rFonts w:ascii="Sylfaen" w:hAnsi="Sylfaen"/>
          <w:b/>
        </w:rPr>
        <w:t xml:space="preserve"> </w:t>
      </w:r>
      <w:r w:rsidRPr="00882A8E">
        <w:rPr>
          <w:rFonts w:ascii="Sylfaen" w:hAnsi="Sylfaen" w:cs="Sylfaen"/>
          <w:b/>
        </w:rPr>
        <w:t>დევნილთა</w:t>
      </w:r>
      <w:r w:rsidRPr="00882A8E">
        <w:rPr>
          <w:rFonts w:ascii="Sylfaen" w:hAnsi="Sylfaen"/>
          <w:b/>
        </w:rPr>
        <w:t xml:space="preserve">, </w:t>
      </w:r>
      <w:r w:rsidRPr="00882A8E">
        <w:rPr>
          <w:rFonts w:ascii="Sylfaen" w:hAnsi="Sylfaen" w:cs="Sylfaen"/>
          <w:b/>
        </w:rPr>
        <w:t>შრომის</w:t>
      </w:r>
      <w:r w:rsidRPr="00882A8E">
        <w:rPr>
          <w:rFonts w:ascii="Sylfaen" w:hAnsi="Sylfaen"/>
          <w:b/>
        </w:rPr>
        <w:t xml:space="preserve">, </w:t>
      </w:r>
      <w:r w:rsidRPr="00882A8E">
        <w:rPr>
          <w:rFonts w:ascii="Sylfaen" w:hAnsi="Sylfaen" w:cs="Sylfaen"/>
          <w:b/>
        </w:rPr>
        <w:t>ჯანმრთელობისა</w:t>
      </w:r>
      <w:r w:rsidRPr="00882A8E">
        <w:rPr>
          <w:rFonts w:ascii="Sylfaen" w:hAnsi="Sylfaen"/>
          <w:b/>
        </w:rPr>
        <w:t xml:space="preserve"> </w:t>
      </w:r>
      <w:r w:rsidRPr="00882A8E">
        <w:rPr>
          <w:rFonts w:ascii="Sylfaen" w:hAnsi="Sylfaen" w:cs="Sylfaen"/>
          <w:b/>
        </w:rPr>
        <w:t>და</w:t>
      </w:r>
      <w:r w:rsidRPr="00882A8E">
        <w:rPr>
          <w:rFonts w:ascii="Sylfaen" w:hAnsi="Sylfaen"/>
          <w:b/>
        </w:rPr>
        <w:t xml:space="preserve"> </w:t>
      </w:r>
      <w:r w:rsidRPr="00882A8E">
        <w:rPr>
          <w:rFonts w:ascii="Sylfaen" w:hAnsi="Sylfaen" w:cs="Sylfaen"/>
          <w:b/>
        </w:rPr>
        <w:t>სოციალური</w:t>
      </w:r>
      <w:r w:rsidRPr="00882A8E">
        <w:rPr>
          <w:rFonts w:ascii="Sylfaen" w:hAnsi="Sylfaen"/>
          <w:b/>
        </w:rPr>
        <w:t xml:space="preserve"> </w:t>
      </w:r>
      <w:r w:rsidRPr="00882A8E">
        <w:rPr>
          <w:rFonts w:ascii="Sylfaen" w:hAnsi="Sylfaen" w:cs="Sylfaen"/>
          <w:b/>
        </w:rPr>
        <w:t>დაცვის</w:t>
      </w:r>
      <w:r w:rsidRPr="00882A8E">
        <w:rPr>
          <w:rFonts w:ascii="Sylfaen" w:hAnsi="Sylfaen"/>
          <w:b/>
        </w:rPr>
        <w:t xml:space="preserve"> </w:t>
      </w:r>
      <w:r w:rsidRPr="00882A8E">
        <w:rPr>
          <w:rFonts w:ascii="Sylfaen" w:hAnsi="Sylfaen" w:cs="Sylfaen"/>
          <w:b/>
        </w:rPr>
        <w:t>სამინისტროს</w:t>
      </w:r>
      <w:r w:rsidRPr="00882A8E">
        <w:rPr>
          <w:rFonts w:ascii="Sylfaen" w:hAnsi="Sylfaen"/>
          <w:b/>
        </w:rPr>
        <w:t xml:space="preserve"> </w:t>
      </w:r>
      <w:r w:rsidRPr="00882A8E">
        <w:rPr>
          <w:rFonts w:ascii="Sylfaen" w:hAnsi="Sylfaen" w:cs="Sylfaen"/>
          <w:b/>
        </w:rPr>
        <w:t>სახელმწიფო</w:t>
      </w:r>
      <w:r w:rsidRPr="00882A8E">
        <w:rPr>
          <w:rFonts w:ascii="Sylfaen" w:hAnsi="Sylfaen"/>
          <w:b/>
        </w:rPr>
        <w:t xml:space="preserve"> </w:t>
      </w:r>
      <w:r w:rsidRPr="00882A8E">
        <w:rPr>
          <w:rFonts w:ascii="Sylfaen" w:hAnsi="Sylfaen" w:cs="Sylfaen"/>
          <w:b/>
        </w:rPr>
        <w:t>კონტროლს</w:t>
      </w:r>
      <w:r w:rsidRPr="00882A8E">
        <w:rPr>
          <w:rFonts w:ascii="Sylfaen" w:hAnsi="Sylfaen"/>
          <w:b/>
        </w:rPr>
        <w:t xml:space="preserve"> </w:t>
      </w:r>
      <w:r w:rsidRPr="00882A8E">
        <w:rPr>
          <w:rFonts w:ascii="Sylfaen" w:hAnsi="Sylfaen" w:cs="Sylfaen"/>
          <w:b/>
        </w:rPr>
        <w:t>დაქვემდებარებული</w:t>
      </w:r>
      <w:r w:rsidRPr="00882A8E">
        <w:rPr>
          <w:rFonts w:ascii="Sylfaen" w:hAnsi="Sylfaen"/>
          <w:b/>
        </w:rPr>
        <w:t xml:space="preserve"> </w:t>
      </w:r>
      <w:r w:rsidRPr="00882A8E">
        <w:rPr>
          <w:rFonts w:ascii="Sylfaen" w:hAnsi="Sylfaen" w:cs="Sylfaen"/>
          <w:b/>
        </w:rPr>
        <w:t>საჯარო</w:t>
      </w:r>
      <w:r w:rsidRPr="00882A8E">
        <w:rPr>
          <w:rFonts w:ascii="Sylfaen" w:hAnsi="Sylfaen"/>
          <w:b/>
        </w:rPr>
        <w:t xml:space="preserve"> </w:t>
      </w:r>
      <w:r w:rsidRPr="00882A8E">
        <w:rPr>
          <w:rFonts w:ascii="Sylfaen" w:hAnsi="Sylfaen" w:cs="Sylfaen"/>
          <w:b/>
        </w:rPr>
        <w:t>სამართლის</w:t>
      </w:r>
      <w:r w:rsidRPr="00882A8E">
        <w:rPr>
          <w:rFonts w:ascii="Sylfaen" w:hAnsi="Sylfaen"/>
          <w:b/>
        </w:rPr>
        <w:t xml:space="preserve"> </w:t>
      </w:r>
      <w:r w:rsidRPr="00882A8E">
        <w:rPr>
          <w:rFonts w:ascii="Sylfaen" w:hAnsi="Sylfaen" w:cs="Sylfaen"/>
          <w:b/>
        </w:rPr>
        <w:t>იურიდიული</w:t>
      </w:r>
      <w:r w:rsidRPr="00882A8E">
        <w:rPr>
          <w:rFonts w:ascii="Sylfaen" w:hAnsi="Sylfaen"/>
          <w:b/>
        </w:rPr>
        <w:t xml:space="preserve"> </w:t>
      </w:r>
      <w:r w:rsidRPr="00882A8E">
        <w:rPr>
          <w:rFonts w:ascii="Sylfaen" w:hAnsi="Sylfaen" w:cs="Sylfaen"/>
          <w:b/>
        </w:rPr>
        <w:t>პირის</w:t>
      </w:r>
      <w:r w:rsidRPr="00882A8E">
        <w:rPr>
          <w:rFonts w:ascii="Sylfaen" w:hAnsi="Sylfaen"/>
          <w:b/>
        </w:rPr>
        <w:t xml:space="preserve"> </w:t>
      </w:r>
      <w:r w:rsidRPr="00882A8E">
        <w:rPr>
          <w:rFonts w:ascii="Sylfaen" w:hAnsi="Sylfaen"/>
          <w:b/>
          <w:lang w:val="ka-GE"/>
        </w:rPr>
        <w:t>-</w:t>
      </w:r>
      <w:r w:rsidRPr="00882A8E">
        <w:rPr>
          <w:rFonts w:ascii="Sylfaen" w:hAnsi="Sylfaen"/>
          <w:b/>
        </w:rPr>
        <w:t xml:space="preserve"> </w:t>
      </w:r>
      <w:r w:rsidRPr="00882A8E">
        <w:rPr>
          <w:rFonts w:ascii="Sylfaen" w:hAnsi="Sylfaen" w:cs="Sylfaen"/>
          <w:b/>
        </w:rPr>
        <w:t>სამედიცინო</w:t>
      </w:r>
      <w:r w:rsidRPr="00882A8E">
        <w:rPr>
          <w:rFonts w:ascii="Sylfaen" w:hAnsi="Sylfaen"/>
          <w:b/>
        </w:rPr>
        <w:t xml:space="preserve"> </w:t>
      </w:r>
      <w:r w:rsidRPr="00882A8E">
        <w:rPr>
          <w:rFonts w:ascii="Sylfaen" w:hAnsi="Sylfaen" w:cs="Sylfaen"/>
          <w:b/>
        </w:rPr>
        <w:t>და</w:t>
      </w:r>
      <w:r w:rsidRPr="00882A8E">
        <w:rPr>
          <w:rFonts w:ascii="Sylfaen" w:hAnsi="Sylfaen"/>
          <w:b/>
        </w:rPr>
        <w:t xml:space="preserve"> </w:t>
      </w:r>
      <w:r w:rsidRPr="00882A8E">
        <w:rPr>
          <w:rFonts w:ascii="Sylfaen" w:hAnsi="Sylfaen" w:cs="Sylfaen"/>
          <w:b/>
        </w:rPr>
        <w:t>ფარმაცევტული</w:t>
      </w:r>
      <w:r w:rsidRPr="00882A8E">
        <w:rPr>
          <w:rFonts w:ascii="Sylfaen" w:hAnsi="Sylfaen"/>
          <w:b/>
        </w:rPr>
        <w:t xml:space="preserve"> </w:t>
      </w:r>
      <w:r w:rsidRPr="00882A8E">
        <w:rPr>
          <w:rFonts w:ascii="Sylfaen" w:hAnsi="Sylfaen" w:cs="Sylfaen"/>
          <w:b/>
        </w:rPr>
        <w:t>საქმიანობის</w:t>
      </w:r>
      <w:r w:rsidRPr="00882A8E">
        <w:rPr>
          <w:rFonts w:ascii="Sylfaen" w:hAnsi="Sylfaen"/>
          <w:b/>
        </w:rPr>
        <w:t xml:space="preserve"> </w:t>
      </w:r>
      <w:r w:rsidRPr="00882A8E">
        <w:rPr>
          <w:rFonts w:ascii="Sylfaen" w:hAnsi="Sylfaen" w:cs="Sylfaen"/>
          <w:b/>
        </w:rPr>
        <w:t>რეგულირების</w:t>
      </w:r>
      <w:r w:rsidRPr="00882A8E">
        <w:rPr>
          <w:rFonts w:ascii="Sylfaen" w:hAnsi="Sylfaen"/>
          <w:b/>
        </w:rPr>
        <w:t xml:space="preserve"> </w:t>
      </w:r>
      <w:r w:rsidRPr="00882A8E">
        <w:rPr>
          <w:rFonts w:ascii="Sylfaen" w:hAnsi="Sylfaen" w:cs="Sylfaen"/>
          <w:b/>
        </w:rPr>
        <w:t>სააგენტოს</w:t>
      </w:r>
      <w:r w:rsidRPr="00882A8E">
        <w:rPr>
          <w:rFonts w:ascii="Sylfaen" w:hAnsi="Sylfaen"/>
          <w:b/>
        </w:rPr>
        <w:t xml:space="preserve"> </w:t>
      </w:r>
      <w:r w:rsidR="00AE222D">
        <w:rPr>
          <w:rFonts w:ascii="Sylfaen" w:hAnsi="Sylfaen"/>
          <w:b/>
          <w:lang w:val="ka-GE"/>
        </w:rPr>
        <w:t>2020</w:t>
      </w:r>
      <w:r w:rsidRPr="00882A8E">
        <w:rPr>
          <w:rFonts w:ascii="Sylfaen" w:hAnsi="Sylfaen"/>
          <w:b/>
        </w:rPr>
        <w:t xml:space="preserve"> </w:t>
      </w:r>
      <w:r w:rsidRPr="00882A8E">
        <w:rPr>
          <w:rFonts w:ascii="Sylfaen" w:hAnsi="Sylfaen" w:cs="Sylfaen"/>
          <w:b/>
        </w:rPr>
        <w:t>წლის</w:t>
      </w:r>
      <w:r w:rsidRPr="00882A8E">
        <w:rPr>
          <w:rFonts w:ascii="Sylfaen" w:hAnsi="Sylfaen"/>
          <w:b/>
        </w:rPr>
        <w:t xml:space="preserve"> </w:t>
      </w:r>
      <w:r w:rsidRPr="00882A8E">
        <w:rPr>
          <w:rFonts w:ascii="Sylfaen" w:hAnsi="Sylfaen" w:cs="Sylfaen"/>
          <w:b/>
        </w:rPr>
        <w:t>საშტატო</w:t>
      </w:r>
      <w:r w:rsidRPr="00882A8E">
        <w:rPr>
          <w:rFonts w:ascii="Sylfaen" w:hAnsi="Sylfaen"/>
          <w:b/>
        </w:rPr>
        <w:t xml:space="preserve"> </w:t>
      </w:r>
      <w:r w:rsidRPr="00882A8E">
        <w:rPr>
          <w:rFonts w:ascii="Sylfaen" w:hAnsi="Sylfaen" w:cs="Sylfaen"/>
          <w:b/>
        </w:rPr>
        <w:t>ნუსხისა</w:t>
      </w:r>
      <w:r w:rsidRPr="00882A8E">
        <w:rPr>
          <w:rFonts w:ascii="Sylfaen" w:hAnsi="Sylfaen"/>
          <w:b/>
        </w:rPr>
        <w:t xml:space="preserve"> </w:t>
      </w:r>
      <w:r w:rsidRPr="00882A8E">
        <w:rPr>
          <w:rFonts w:ascii="Sylfaen" w:hAnsi="Sylfaen" w:cs="Sylfaen"/>
          <w:b/>
        </w:rPr>
        <w:t>და</w:t>
      </w:r>
      <w:r w:rsidRPr="00882A8E">
        <w:rPr>
          <w:rFonts w:ascii="Sylfaen" w:hAnsi="Sylfaen"/>
          <w:b/>
        </w:rPr>
        <w:t xml:space="preserve"> </w:t>
      </w:r>
      <w:r w:rsidRPr="00882A8E">
        <w:rPr>
          <w:rFonts w:ascii="Sylfaen" w:hAnsi="Sylfaen" w:cs="Sylfaen"/>
          <w:b/>
        </w:rPr>
        <w:t>სახელფასო</w:t>
      </w:r>
      <w:r w:rsidRPr="00882A8E">
        <w:rPr>
          <w:rFonts w:ascii="Sylfaen" w:hAnsi="Sylfaen"/>
          <w:b/>
        </w:rPr>
        <w:t xml:space="preserve"> </w:t>
      </w:r>
      <w:r w:rsidRPr="00882A8E">
        <w:rPr>
          <w:rFonts w:ascii="Sylfaen" w:hAnsi="Sylfaen" w:cs="Sylfaen"/>
          <w:b/>
        </w:rPr>
        <w:t>ფონდის</w:t>
      </w:r>
      <w:r w:rsidRPr="00882A8E">
        <w:rPr>
          <w:rFonts w:ascii="Sylfaen" w:hAnsi="Sylfaen"/>
          <w:b/>
        </w:rPr>
        <w:t xml:space="preserve"> </w:t>
      </w:r>
      <w:r w:rsidRPr="00882A8E">
        <w:rPr>
          <w:rFonts w:ascii="Sylfaen" w:hAnsi="Sylfaen" w:cs="Sylfaen"/>
          <w:b/>
        </w:rPr>
        <w:t>შეთანხმების</w:t>
      </w:r>
      <w:r w:rsidRPr="00882A8E">
        <w:rPr>
          <w:rFonts w:ascii="Sylfaen" w:hAnsi="Sylfaen"/>
          <w:b/>
        </w:rPr>
        <w:t xml:space="preserve"> </w:t>
      </w:r>
      <w:r w:rsidRPr="00882A8E">
        <w:rPr>
          <w:rFonts w:ascii="Sylfaen" w:hAnsi="Sylfaen" w:cs="Sylfaen"/>
          <w:b/>
        </w:rPr>
        <w:t>შესახებ</w:t>
      </w:r>
      <w:r w:rsidRPr="00882A8E">
        <w:rPr>
          <w:rFonts w:ascii="Sylfaen" w:hAnsi="Sylfaen" w:cs="Sylfaen"/>
          <w:b/>
          <w:lang w:val="ka-GE"/>
        </w:rPr>
        <w:t>“ საქართველოს ოკუპირებული ტერიტორიებიდან დევნილთა, შრომის, ჯანმრთელობისა და სოციალური დაცვის მინისტრის ბრძანების პროექტზე</w:t>
      </w:r>
    </w:p>
    <w:p w:rsidR="007D1C59" w:rsidRDefault="007D1C59" w:rsidP="007D1C59">
      <w:pPr>
        <w:spacing w:after="0"/>
        <w:jc w:val="center"/>
        <w:rPr>
          <w:rFonts w:ascii="Sylfaen" w:hAnsi="Sylfaen" w:cs="Sylfaen"/>
          <w:lang w:val="ka-GE"/>
        </w:rPr>
      </w:pPr>
    </w:p>
    <w:p w:rsidR="007D1C59" w:rsidRDefault="007D1C59" w:rsidP="007D1C59">
      <w:pPr>
        <w:spacing w:after="0"/>
        <w:jc w:val="center"/>
        <w:rPr>
          <w:rFonts w:ascii="Sylfaen" w:hAnsi="Sylfaen" w:cs="Sylfaen"/>
          <w:b/>
          <w:lang w:val="ka-GE"/>
        </w:rPr>
      </w:pPr>
      <w:r w:rsidRPr="007D1C59">
        <w:rPr>
          <w:rFonts w:ascii="Sylfaen" w:hAnsi="Sylfaen" w:cs="Sylfaen"/>
          <w:b/>
          <w:lang w:val="ka-GE"/>
        </w:rPr>
        <w:t>განმარტებითი ბარათი</w:t>
      </w:r>
    </w:p>
    <w:p w:rsidR="00000A8E" w:rsidRDefault="00000A8E" w:rsidP="007D1C59">
      <w:pPr>
        <w:spacing w:after="0"/>
        <w:jc w:val="center"/>
        <w:rPr>
          <w:rFonts w:ascii="Sylfaen" w:hAnsi="Sylfaen" w:cs="Sylfaen"/>
          <w:b/>
          <w:lang w:val="ka-GE"/>
        </w:rPr>
      </w:pPr>
    </w:p>
    <w:p w:rsidR="00AC37C5" w:rsidRDefault="00AC37C5" w:rsidP="008D7380">
      <w:pPr>
        <w:spacing w:after="0"/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წარმოდგენილი პროექტით, </w:t>
      </w:r>
      <w:r w:rsidRPr="00AC37C5">
        <w:rPr>
          <w:rFonts w:ascii="Sylfaen" w:hAnsi="Sylfaen"/>
          <w:lang w:val="ka-GE"/>
        </w:rPr>
        <w:t>სსიპ – სამედიცინო და ფარმაცევტული საქმიანობის რეგულირების სააგენტოს</w:t>
      </w:r>
      <w:r>
        <w:rPr>
          <w:rFonts w:ascii="Sylfaen" w:hAnsi="Sylfaen"/>
          <w:lang w:val="ka-GE"/>
        </w:rPr>
        <w:t xml:space="preserve"> მონიტორინგის დეპარტამენტის </w:t>
      </w:r>
      <w:r w:rsidRPr="00AC37C5">
        <w:rPr>
          <w:rFonts w:ascii="Sylfaen" w:hAnsi="Sylfaen"/>
          <w:lang w:val="ka-GE"/>
        </w:rPr>
        <w:t>სამედიცინო საქმიანობის ინსპექტირების სამმართველო</w:t>
      </w:r>
      <w:r>
        <w:rPr>
          <w:rFonts w:ascii="Sylfaen" w:hAnsi="Sylfaen"/>
          <w:lang w:val="ka-GE"/>
        </w:rPr>
        <w:t>ს ემატება მთავარი სპეციალისტის 5 საშტატო ერთეული, მათ შორის</w:t>
      </w:r>
      <w:r w:rsidR="0070495E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ერთი ერთეულის თანამდებობრივი სარგოა 1600 ლარი, ხოლო ოთხი ერთეულის - 1300 ლარი.</w:t>
      </w:r>
      <w:r w:rsidR="006136E5">
        <w:rPr>
          <w:rFonts w:ascii="Sylfaen" w:hAnsi="Sylfaen"/>
          <w:lang w:val="ka-GE"/>
        </w:rPr>
        <w:t xml:space="preserve"> ამავე დეპარტამენტის </w:t>
      </w:r>
      <w:r w:rsidR="006136E5" w:rsidRPr="006136E5">
        <w:rPr>
          <w:rFonts w:ascii="Sylfaen" w:hAnsi="Sylfaen"/>
          <w:lang w:val="ka-GE"/>
        </w:rPr>
        <w:t>წამლის ინსპექტირების სამმართველო</w:t>
      </w:r>
      <w:r w:rsidR="006136E5">
        <w:rPr>
          <w:rFonts w:ascii="Sylfaen" w:hAnsi="Sylfaen"/>
          <w:lang w:val="ka-GE"/>
        </w:rPr>
        <w:t>ს ემატება მთავარი სპეციალისტის 3 საშტატო ერთეული (თანამდებობრივი სარგო - 1300 ლარი)</w:t>
      </w:r>
      <w:r w:rsidR="00A00662">
        <w:rPr>
          <w:rFonts w:ascii="Sylfaen" w:hAnsi="Sylfaen"/>
          <w:lang w:val="ka-GE"/>
        </w:rPr>
        <w:t xml:space="preserve">, უფროსი სპეციალისტის 1 საშტატო ერთეული (თანამდებობრივი სარგო - 1300 ლარი), ხოლო ორი მთავარი სპეციალისტის </w:t>
      </w:r>
      <w:r w:rsidR="00A00662" w:rsidRPr="00A00662">
        <w:rPr>
          <w:rFonts w:ascii="Sylfaen" w:hAnsi="Sylfaen"/>
          <w:lang w:val="ka-GE"/>
        </w:rPr>
        <w:t>თანამდებობრივი სარგოს კოეფიციენტი</w:t>
      </w:r>
      <w:r w:rsidR="00A00662">
        <w:rPr>
          <w:rFonts w:ascii="Sylfaen" w:hAnsi="Sylfaen"/>
          <w:lang w:val="ka-GE"/>
        </w:rPr>
        <w:t xml:space="preserve"> იზრდება და 1600 ლარის ნაცვლად განისაზღვრება 2000 ლარის ოდენობით.</w:t>
      </w:r>
      <w:r w:rsidR="00EF1861">
        <w:rPr>
          <w:rFonts w:ascii="Sylfaen" w:hAnsi="Sylfaen"/>
          <w:lang w:val="ka-GE"/>
        </w:rPr>
        <w:t xml:space="preserve"> სულ, მონიტორინგის დეპარტამენტის საშტატო რიცხოვნობა იზრდება 9 ერთეულის ოდენობით.</w:t>
      </w:r>
    </w:p>
    <w:p w:rsidR="003C78EF" w:rsidRDefault="009D3A56" w:rsidP="00EF1861">
      <w:pPr>
        <w:spacing w:after="0"/>
        <w:ind w:firstLine="720"/>
        <w:jc w:val="both"/>
        <w:rPr>
          <w:rFonts w:ascii="Sylfaen" w:hAnsi="Sylfaen"/>
          <w:lang w:val="ka-GE"/>
        </w:rPr>
      </w:pPr>
      <w:r w:rsidRPr="009D3A56">
        <w:rPr>
          <w:rFonts w:ascii="Sylfaen" w:hAnsi="Sylfaen"/>
        </w:rPr>
        <w:t>მომსახურების დეპარტამენტი</w:t>
      </w:r>
      <w:r>
        <w:rPr>
          <w:rFonts w:ascii="Sylfaen" w:hAnsi="Sylfaen"/>
          <w:lang w:val="ka-GE"/>
        </w:rPr>
        <w:t xml:space="preserve">ს </w:t>
      </w:r>
      <w:r w:rsidRPr="009D3A56">
        <w:rPr>
          <w:rFonts w:ascii="Sylfaen" w:hAnsi="Sylfaen"/>
          <w:lang w:val="ka-GE"/>
        </w:rPr>
        <w:t>წამლის რეგისტრაციისა და ნებართვების სამმართველო</w:t>
      </w:r>
      <w:r>
        <w:rPr>
          <w:rFonts w:ascii="Sylfaen" w:hAnsi="Sylfaen"/>
          <w:lang w:val="ka-GE"/>
        </w:rPr>
        <w:t>ს ემატება 5 მთავარი სპეციალისტის საშტატო ერთეული (თანამდებობრივი სარგო - 2000 ლარი) და აკლდება 4 მთავარი სპეციალისტის საშტატო ერთეული (</w:t>
      </w:r>
      <w:r w:rsidR="00371581">
        <w:rPr>
          <w:rFonts w:ascii="Sylfaen" w:hAnsi="Sylfaen"/>
          <w:lang w:val="ka-GE"/>
        </w:rPr>
        <w:t>თანამდებობრივი სარგო</w:t>
      </w:r>
      <w:r w:rsidR="00401775">
        <w:rPr>
          <w:rFonts w:ascii="Sylfaen" w:hAnsi="Sylfaen"/>
          <w:lang w:val="ka-GE"/>
        </w:rPr>
        <w:t xml:space="preserve"> -</w:t>
      </w:r>
      <w:r w:rsidR="0037158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1600 </w:t>
      </w:r>
      <w:r w:rsidR="00371581">
        <w:rPr>
          <w:rFonts w:ascii="Sylfaen" w:hAnsi="Sylfaen"/>
          <w:lang w:val="ka-GE"/>
        </w:rPr>
        <w:t>ლარი</w:t>
      </w:r>
      <w:r>
        <w:rPr>
          <w:rFonts w:ascii="Sylfaen" w:hAnsi="Sylfaen"/>
          <w:lang w:val="ka-GE"/>
        </w:rPr>
        <w:t>). ასევე, 4 საშტატო ერთეულით იზრდება უფროსი სპეციალისტების რაოდენობა (თანამდებობრივი სარგო - 1300 ლარი).</w:t>
      </w:r>
      <w:r w:rsidR="00FD478D">
        <w:rPr>
          <w:rFonts w:ascii="Sylfaen" w:hAnsi="Sylfaen"/>
          <w:lang w:val="ka-GE"/>
        </w:rPr>
        <w:t xml:space="preserve"> </w:t>
      </w:r>
      <w:r w:rsidR="00FD478D" w:rsidRPr="00FD478D">
        <w:rPr>
          <w:rFonts w:ascii="Sylfaen" w:hAnsi="Sylfaen"/>
          <w:lang w:val="ka-GE"/>
        </w:rPr>
        <w:t>ლიცენზიების და აკრედიტაციის სამმართველო</w:t>
      </w:r>
      <w:r w:rsidR="00FD478D">
        <w:rPr>
          <w:rFonts w:ascii="Sylfaen" w:hAnsi="Sylfaen"/>
          <w:lang w:val="ka-GE"/>
        </w:rPr>
        <w:t>ს ემატება 2 მთავარი სპეციალისტის</w:t>
      </w:r>
      <w:r w:rsidR="003C78EF">
        <w:rPr>
          <w:rFonts w:ascii="Sylfaen" w:hAnsi="Sylfaen"/>
          <w:lang w:val="ka-GE"/>
        </w:rPr>
        <w:t xml:space="preserve"> (</w:t>
      </w:r>
      <w:r w:rsidR="00401775">
        <w:rPr>
          <w:rFonts w:ascii="Sylfaen" w:hAnsi="Sylfaen"/>
          <w:lang w:val="ka-GE"/>
        </w:rPr>
        <w:t xml:space="preserve">თანამდებობრივი სარგო - </w:t>
      </w:r>
      <w:r w:rsidR="003C78EF">
        <w:rPr>
          <w:rFonts w:ascii="Sylfaen" w:hAnsi="Sylfaen"/>
          <w:lang w:val="ka-GE"/>
        </w:rPr>
        <w:t>1600 ლარი)</w:t>
      </w:r>
      <w:r w:rsidR="00FD478D">
        <w:rPr>
          <w:rFonts w:ascii="Sylfaen" w:hAnsi="Sylfaen"/>
          <w:lang w:val="ka-GE"/>
        </w:rPr>
        <w:t xml:space="preserve"> </w:t>
      </w:r>
      <w:r w:rsidR="003C78EF">
        <w:rPr>
          <w:rFonts w:ascii="Sylfaen" w:hAnsi="Sylfaen"/>
          <w:lang w:val="ka-GE"/>
        </w:rPr>
        <w:t>და</w:t>
      </w:r>
      <w:r w:rsidR="00FD478D">
        <w:rPr>
          <w:rFonts w:ascii="Sylfaen" w:hAnsi="Sylfaen"/>
          <w:lang w:val="ka-GE"/>
        </w:rPr>
        <w:t xml:space="preserve"> 2 უფროსი სპეცი</w:t>
      </w:r>
      <w:r w:rsidR="003C78EF">
        <w:rPr>
          <w:rFonts w:ascii="Sylfaen" w:hAnsi="Sylfaen"/>
          <w:lang w:val="ka-GE"/>
        </w:rPr>
        <w:t>ალისტის</w:t>
      </w:r>
      <w:r w:rsidR="00401775">
        <w:rPr>
          <w:rFonts w:ascii="Sylfaen" w:hAnsi="Sylfaen"/>
          <w:lang w:val="ka-GE"/>
        </w:rPr>
        <w:t xml:space="preserve"> (თანამდებობრივი სარგო - </w:t>
      </w:r>
      <w:r w:rsidR="003C78EF">
        <w:rPr>
          <w:rFonts w:ascii="Sylfaen" w:hAnsi="Sylfaen"/>
          <w:lang w:val="ka-GE"/>
        </w:rPr>
        <w:t>1300 ლარი) საშტატო ერთეული. ასევე</w:t>
      </w:r>
      <w:r w:rsidR="00401775">
        <w:rPr>
          <w:rFonts w:ascii="Sylfaen" w:hAnsi="Sylfaen"/>
          <w:lang w:val="ka-GE"/>
        </w:rPr>
        <w:t>,</w:t>
      </w:r>
      <w:r w:rsidR="003C78EF">
        <w:rPr>
          <w:rFonts w:ascii="Sylfaen" w:hAnsi="Sylfaen"/>
          <w:lang w:val="ka-GE"/>
        </w:rPr>
        <w:t xml:space="preserve"> აკლდება 1 მთავარი სპეციალისტის საშტატო ერთეული (</w:t>
      </w:r>
      <w:r w:rsidR="00401775">
        <w:rPr>
          <w:rFonts w:ascii="Sylfaen" w:hAnsi="Sylfaen"/>
          <w:lang w:val="ka-GE"/>
        </w:rPr>
        <w:t xml:space="preserve">თანამდებობრივი სარგო - </w:t>
      </w:r>
      <w:r w:rsidR="003C78EF">
        <w:rPr>
          <w:rFonts w:ascii="Sylfaen" w:hAnsi="Sylfaen"/>
          <w:lang w:val="ka-GE"/>
        </w:rPr>
        <w:t xml:space="preserve">1400 </w:t>
      </w:r>
      <w:r w:rsidR="00401775">
        <w:rPr>
          <w:rFonts w:ascii="Sylfaen" w:hAnsi="Sylfaen"/>
          <w:lang w:val="ka-GE"/>
        </w:rPr>
        <w:t>ლარი</w:t>
      </w:r>
      <w:r w:rsidR="003C78EF">
        <w:rPr>
          <w:rFonts w:ascii="Sylfaen" w:hAnsi="Sylfaen"/>
          <w:lang w:val="ka-GE"/>
        </w:rPr>
        <w:t>).</w:t>
      </w:r>
      <w:r w:rsidR="00EF1861">
        <w:rPr>
          <w:rFonts w:ascii="Sylfaen" w:hAnsi="Sylfaen"/>
          <w:lang w:val="ka-GE"/>
        </w:rPr>
        <w:t xml:space="preserve"> </w:t>
      </w:r>
      <w:r w:rsidR="003C78EF" w:rsidRPr="003C78EF">
        <w:rPr>
          <w:rFonts w:ascii="Sylfaen" w:hAnsi="Sylfaen"/>
          <w:lang w:val="ka-GE"/>
        </w:rPr>
        <w:t>პროფესიული რეგულირების სამმართველო</w:t>
      </w:r>
      <w:r w:rsidR="003C78EF">
        <w:rPr>
          <w:rFonts w:ascii="Sylfaen" w:hAnsi="Sylfaen"/>
          <w:lang w:val="ka-GE"/>
        </w:rPr>
        <w:t>ს ემატება ერთი 1600 ლარიანი</w:t>
      </w:r>
      <w:r w:rsidR="00CD0D59">
        <w:rPr>
          <w:rFonts w:ascii="Sylfaen" w:hAnsi="Sylfaen"/>
          <w:lang w:val="ka-GE"/>
        </w:rPr>
        <w:t xml:space="preserve"> და</w:t>
      </w:r>
      <w:r w:rsidR="003C78EF">
        <w:rPr>
          <w:rFonts w:ascii="Sylfaen" w:hAnsi="Sylfaen"/>
          <w:lang w:val="ka-GE"/>
        </w:rPr>
        <w:t xml:space="preserve"> ორი 1400 ლარიანი მთავარი სპეციალისტის საშტატო ერთეული. ასევე</w:t>
      </w:r>
      <w:r w:rsidR="00401775">
        <w:rPr>
          <w:rFonts w:ascii="Sylfaen" w:hAnsi="Sylfaen"/>
          <w:lang w:val="ka-GE"/>
        </w:rPr>
        <w:t>,</w:t>
      </w:r>
      <w:r w:rsidR="003C78EF">
        <w:rPr>
          <w:rFonts w:ascii="Sylfaen" w:hAnsi="Sylfaen"/>
          <w:lang w:val="ka-GE"/>
        </w:rPr>
        <w:t xml:space="preserve"> ერთი უფროსი სპეციალისტის საშტატო ერთეული</w:t>
      </w:r>
      <w:r w:rsidR="009719D0">
        <w:rPr>
          <w:rFonts w:ascii="Sylfaen" w:hAnsi="Sylfaen"/>
        </w:rPr>
        <w:t xml:space="preserve"> </w:t>
      </w:r>
      <w:r w:rsidR="009719D0">
        <w:rPr>
          <w:rFonts w:ascii="Sylfaen" w:hAnsi="Sylfaen"/>
          <w:lang w:val="ka-GE"/>
        </w:rPr>
        <w:t>(თანამდებობრივი სარგო - 1300 ლარი)</w:t>
      </w:r>
      <w:r w:rsidR="003C78EF">
        <w:rPr>
          <w:rFonts w:ascii="Sylfaen" w:hAnsi="Sylfaen"/>
          <w:lang w:val="ka-GE"/>
        </w:rPr>
        <w:t>.</w:t>
      </w:r>
      <w:r w:rsidR="00EF1861">
        <w:rPr>
          <w:rFonts w:ascii="Sylfaen" w:hAnsi="Sylfaen"/>
          <w:lang w:val="ka-GE"/>
        </w:rPr>
        <w:t xml:space="preserve"> ჯამში, </w:t>
      </w:r>
      <w:r w:rsidR="00EF1861" w:rsidRPr="00EF1861">
        <w:rPr>
          <w:rFonts w:ascii="Sylfaen" w:hAnsi="Sylfaen"/>
          <w:lang w:val="ka-GE"/>
        </w:rPr>
        <w:t>მომსახურების დეპარტამენტი</w:t>
      </w:r>
      <w:r w:rsidR="00EF1861">
        <w:rPr>
          <w:rFonts w:ascii="Sylfaen" w:hAnsi="Sylfaen"/>
          <w:lang w:val="ka-GE"/>
        </w:rPr>
        <w:t xml:space="preserve">ს საშტატო რიცხოვნობა იზრდება </w:t>
      </w:r>
      <w:r w:rsidR="00CD0D59">
        <w:rPr>
          <w:rFonts w:ascii="Sylfaen" w:hAnsi="Sylfaen"/>
          <w:lang w:val="ka-GE"/>
        </w:rPr>
        <w:t>12</w:t>
      </w:r>
      <w:r w:rsidR="00EF1861">
        <w:rPr>
          <w:rFonts w:ascii="Sylfaen" w:hAnsi="Sylfaen"/>
          <w:lang w:val="ka-GE"/>
        </w:rPr>
        <w:t xml:space="preserve"> ერთეულით.</w:t>
      </w:r>
    </w:p>
    <w:p w:rsidR="00D84B32" w:rsidRPr="003C78EF" w:rsidRDefault="00D84B32" w:rsidP="00D84B32">
      <w:pPr>
        <w:spacing w:after="0"/>
        <w:ind w:firstLine="720"/>
        <w:jc w:val="both"/>
        <w:rPr>
          <w:rFonts w:ascii="Sylfaen" w:hAnsi="Sylfaen"/>
          <w:lang w:val="ka-GE"/>
        </w:rPr>
      </w:pPr>
      <w:r w:rsidRPr="00D84B32">
        <w:rPr>
          <w:rFonts w:ascii="Sylfaen" w:hAnsi="Sylfaen"/>
          <w:lang w:val="ka-GE"/>
        </w:rPr>
        <w:t>ადმინისტრაციული დეპარტამენტი</w:t>
      </w:r>
      <w:r>
        <w:rPr>
          <w:rFonts w:ascii="Sylfaen" w:hAnsi="Sylfaen"/>
          <w:lang w:val="ka-GE"/>
        </w:rPr>
        <w:t xml:space="preserve">ს </w:t>
      </w:r>
      <w:r w:rsidRPr="00D84B32">
        <w:rPr>
          <w:rFonts w:ascii="Sylfaen" w:hAnsi="Sylfaen"/>
          <w:lang w:val="ka-GE"/>
        </w:rPr>
        <w:t>სამართლებრივი უზრუნველყოფისა და ანალიტიკის სამმართველო</w:t>
      </w:r>
      <w:r>
        <w:rPr>
          <w:rFonts w:ascii="Sylfaen" w:hAnsi="Sylfaen"/>
          <w:lang w:val="ka-GE"/>
        </w:rPr>
        <w:t xml:space="preserve">ს ემატება ერთი მთავარი სპეციალისტის </w:t>
      </w:r>
      <w:r>
        <w:rPr>
          <w:rFonts w:ascii="Sylfaen" w:hAnsi="Sylfaen"/>
          <w:lang w:val="ka-GE"/>
        </w:rPr>
        <w:lastRenderedPageBreak/>
        <w:t>(თანამდებობრივი სარგო 1300 ლარი) და ერთი უფროსი სპეციალისტის (</w:t>
      </w:r>
      <w:r w:rsidR="009571F8">
        <w:rPr>
          <w:rFonts w:ascii="Sylfaen" w:hAnsi="Sylfaen"/>
          <w:lang w:val="ka-GE"/>
        </w:rPr>
        <w:t xml:space="preserve">თანამდებობრივი სარგო - </w:t>
      </w:r>
      <w:r>
        <w:rPr>
          <w:rFonts w:ascii="Sylfaen" w:hAnsi="Sylfaen"/>
          <w:lang w:val="ka-GE"/>
        </w:rPr>
        <w:t xml:space="preserve">1200 ლარი) საშტატო ერთეული. </w:t>
      </w:r>
      <w:r w:rsidRPr="00D84B32">
        <w:rPr>
          <w:rFonts w:ascii="Sylfaen" w:hAnsi="Sylfaen"/>
          <w:lang w:val="ka-GE"/>
        </w:rPr>
        <w:t>საორგანიზაციო საკითხთა სამმართველო</w:t>
      </w:r>
      <w:r>
        <w:rPr>
          <w:rFonts w:ascii="Sylfaen" w:hAnsi="Sylfaen"/>
          <w:lang w:val="ka-GE"/>
        </w:rPr>
        <w:t>ს აკლდება ერთი უფროსი სპეციალისტის (</w:t>
      </w:r>
      <w:r w:rsidR="009571F8">
        <w:rPr>
          <w:rFonts w:ascii="Sylfaen" w:hAnsi="Sylfaen"/>
          <w:lang w:val="ka-GE"/>
        </w:rPr>
        <w:t xml:space="preserve">თანამდებობრივი სარგო - </w:t>
      </w:r>
      <w:r>
        <w:rPr>
          <w:rFonts w:ascii="Sylfaen" w:hAnsi="Sylfaen"/>
          <w:lang w:val="ka-GE"/>
        </w:rPr>
        <w:t>1200 ლარი) და ორი მთავარი სპეციალისტის</w:t>
      </w:r>
      <w:r w:rsidR="00D13719">
        <w:rPr>
          <w:rFonts w:ascii="Sylfaen" w:hAnsi="Sylfaen"/>
          <w:lang w:val="ka-GE"/>
        </w:rPr>
        <w:t xml:space="preserve"> (თანამდებობრივი სარგო - 1300 ლარი)</w:t>
      </w:r>
      <w:r>
        <w:rPr>
          <w:rFonts w:ascii="Sylfaen" w:hAnsi="Sylfaen"/>
          <w:lang w:val="ka-GE"/>
        </w:rPr>
        <w:t xml:space="preserve"> საშტატო ერთეული</w:t>
      </w:r>
      <w:r w:rsidR="00D13719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ხოლო ემატება ერთი 1400 ლარიანი და ორი 1600 ლარიანი მთავარი სპეციალისტის საშტატო ერთეული. ჯამურად,  </w:t>
      </w:r>
      <w:r w:rsidRPr="00D84B32">
        <w:rPr>
          <w:rFonts w:ascii="Sylfaen" w:hAnsi="Sylfaen"/>
          <w:lang w:val="ka-GE"/>
        </w:rPr>
        <w:t>ადმინისტრაციული დეპარტამენტი</w:t>
      </w:r>
      <w:r>
        <w:rPr>
          <w:rFonts w:ascii="Sylfaen" w:hAnsi="Sylfaen"/>
          <w:lang w:val="ka-GE"/>
        </w:rPr>
        <w:t>ს საშტატო რიცხოვნობა იზრდება 4 ერთეულით.</w:t>
      </w:r>
    </w:p>
    <w:p w:rsidR="00D84B32" w:rsidRDefault="00D84B32" w:rsidP="008D7380">
      <w:pPr>
        <w:spacing w:after="0"/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ზემოაღნიშნული ცვლილებების გათვალისწინებით, </w:t>
      </w:r>
      <w:r w:rsidRPr="00D84B32">
        <w:rPr>
          <w:rFonts w:ascii="Sylfaen" w:hAnsi="Sylfaen"/>
          <w:lang w:val="ka-GE"/>
        </w:rPr>
        <w:t>სსიპ – სამედიცინო და ფარმაცევტული საქმიანობის რეგულირების სააგენტოს</w:t>
      </w:r>
      <w:r>
        <w:rPr>
          <w:rFonts w:ascii="Sylfaen" w:hAnsi="Sylfaen"/>
          <w:lang w:val="ka-GE"/>
        </w:rPr>
        <w:t xml:space="preserve"> საშტატო რიცხოვნობა იზრდება </w:t>
      </w:r>
      <w:r w:rsidR="0011059E">
        <w:rPr>
          <w:rFonts w:ascii="Sylfaen" w:hAnsi="Sylfaen"/>
          <w:lang w:val="ka-GE"/>
        </w:rPr>
        <w:t>25</w:t>
      </w:r>
      <w:r>
        <w:rPr>
          <w:rFonts w:ascii="Sylfaen" w:hAnsi="Sylfaen"/>
          <w:lang w:val="ka-GE"/>
        </w:rPr>
        <w:t xml:space="preserve"> ერთეული</w:t>
      </w:r>
      <w:r w:rsidR="00D13719">
        <w:rPr>
          <w:rFonts w:ascii="Sylfaen" w:hAnsi="Sylfaen"/>
          <w:lang w:val="ka-GE"/>
        </w:rPr>
        <w:t>ს</w:t>
      </w:r>
      <w:r>
        <w:rPr>
          <w:rFonts w:ascii="Sylfaen" w:hAnsi="Sylfaen"/>
          <w:lang w:val="ka-GE"/>
        </w:rPr>
        <w:t xml:space="preserve"> ოდენობით და არსებული 123 ერთეულის ნაცვლად განისაზღვრება </w:t>
      </w:r>
      <w:r w:rsidR="0011059E">
        <w:rPr>
          <w:rFonts w:ascii="Sylfaen" w:hAnsi="Sylfaen"/>
          <w:lang w:val="ka-GE"/>
        </w:rPr>
        <w:t>148</w:t>
      </w:r>
      <w:r>
        <w:rPr>
          <w:rFonts w:ascii="Sylfaen" w:hAnsi="Sylfaen"/>
          <w:lang w:val="ka-GE"/>
        </w:rPr>
        <w:t xml:space="preserve"> ერთეულით, ხოლო თვის თანამდებობრივი სარგო იზრდება</w:t>
      </w:r>
      <w:r w:rsidR="0011059E">
        <w:rPr>
          <w:rFonts w:ascii="Sylfaen" w:hAnsi="Sylfaen"/>
          <w:lang w:val="ka-GE"/>
        </w:rPr>
        <w:t xml:space="preserve"> 39,000</w:t>
      </w:r>
      <w:r>
        <w:rPr>
          <w:rFonts w:ascii="Sylfaen" w:hAnsi="Sylfaen"/>
          <w:lang w:val="ka-GE"/>
        </w:rPr>
        <w:t xml:space="preserve"> ლარის ოდენობით და არსებული 210,400 ლარის ნაცვლად განისაზღვრება </w:t>
      </w:r>
      <w:r w:rsidR="0011059E">
        <w:rPr>
          <w:rFonts w:ascii="Sylfaen" w:hAnsi="Sylfaen"/>
          <w:lang w:val="ka-GE"/>
        </w:rPr>
        <w:t>249,400</w:t>
      </w:r>
      <w:r>
        <w:rPr>
          <w:rFonts w:ascii="Sylfaen" w:hAnsi="Sylfaen"/>
          <w:lang w:val="ka-GE"/>
        </w:rPr>
        <w:t xml:space="preserve"> ლარით.</w:t>
      </w:r>
    </w:p>
    <w:p w:rsidR="003824E5" w:rsidRPr="007D1C59" w:rsidRDefault="00492452" w:rsidP="008D7380">
      <w:pPr>
        <w:spacing w:after="0"/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აღნიშნული ცვლილებები ხორციელდება „საქართველოს </w:t>
      </w:r>
      <w:r w:rsidR="00D84B32">
        <w:rPr>
          <w:rFonts w:ascii="Sylfaen" w:hAnsi="Sylfaen"/>
          <w:lang w:val="ka-GE"/>
        </w:rPr>
        <w:t>2020</w:t>
      </w:r>
      <w:r>
        <w:rPr>
          <w:rFonts w:ascii="Sylfaen" w:hAnsi="Sylfaen"/>
          <w:lang w:val="ka-GE"/>
        </w:rPr>
        <w:t xml:space="preserve"> წლის სახელმწიფო ბიუჯეტის შესახებ“ საქართველოს კანონით გათვალისწინებული ასიგნებების ფარგლებში და არ საჭიროებს დამატებით საბიუჯეტო ასიგნებებს.</w:t>
      </w:r>
    </w:p>
    <w:sectPr w:rsidR="003824E5" w:rsidRPr="007D1C59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6F2"/>
    <w:rsid w:val="00000A8E"/>
    <w:rsid w:val="00011EE3"/>
    <w:rsid w:val="0011059E"/>
    <w:rsid w:val="001726F2"/>
    <w:rsid w:val="00173B71"/>
    <w:rsid w:val="001B4BB2"/>
    <w:rsid w:val="001D42D7"/>
    <w:rsid w:val="002223CD"/>
    <w:rsid w:val="00235A52"/>
    <w:rsid w:val="002812EA"/>
    <w:rsid w:val="00371581"/>
    <w:rsid w:val="003824E5"/>
    <w:rsid w:val="003C78EF"/>
    <w:rsid w:val="003D48B9"/>
    <w:rsid w:val="00401775"/>
    <w:rsid w:val="00476497"/>
    <w:rsid w:val="00492452"/>
    <w:rsid w:val="004C0038"/>
    <w:rsid w:val="0058294D"/>
    <w:rsid w:val="006136E5"/>
    <w:rsid w:val="0070495E"/>
    <w:rsid w:val="007D1C59"/>
    <w:rsid w:val="00882A8E"/>
    <w:rsid w:val="008D7380"/>
    <w:rsid w:val="008F0BDF"/>
    <w:rsid w:val="009547D4"/>
    <w:rsid w:val="009571F8"/>
    <w:rsid w:val="009719D0"/>
    <w:rsid w:val="00977972"/>
    <w:rsid w:val="009D3A56"/>
    <w:rsid w:val="00A00662"/>
    <w:rsid w:val="00AA44F7"/>
    <w:rsid w:val="00AC37C5"/>
    <w:rsid w:val="00AE222D"/>
    <w:rsid w:val="00BA79E1"/>
    <w:rsid w:val="00CD0D59"/>
    <w:rsid w:val="00D13719"/>
    <w:rsid w:val="00D31933"/>
    <w:rsid w:val="00D47536"/>
    <w:rsid w:val="00D84B32"/>
    <w:rsid w:val="00E725BC"/>
    <w:rsid w:val="00EF1861"/>
    <w:rsid w:val="00FD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6A159B0-330E-4BD1-913A-788903D25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Juna Gersamia</dc:creator>
  <cp:keywords/>
  <dc:description/>
  <cp:lastModifiedBy>Darejan Iakobishvili</cp:lastModifiedBy>
  <cp:revision>2</cp:revision>
  <cp:lastPrinted>2019-10-30T08:04:00Z</cp:lastPrinted>
  <dcterms:created xsi:type="dcterms:W3CDTF">2020-01-27T10:41:00Z</dcterms:created>
  <dcterms:modified xsi:type="dcterms:W3CDTF">2020-01-27T10:41:00Z</dcterms:modified>
</cp:coreProperties>
</file>